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6537" w14:textId="77777777" w:rsidR="00935908" w:rsidRPr="00483248" w:rsidRDefault="00935908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14:paraId="4316C573" w14:textId="77777777" w:rsidR="000A06F2" w:rsidRPr="00595319" w:rsidRDefault="000A06F2" w:rsidP="000A06F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hAnsiTheme="majorBidi" w:cstheme="majorBidi"/>
          <w:sz w:val="24"/>
          <w:szCs w:val="24"/>
          <w:rtl/>
          <w:lang w:val="en-US"/>
        </w:rPr>
        <w:t>بسم الله الرحمن الرحيم</w:t>
      </w:r>
    </w:p>
    <w:p w14:paraId="5BA197C7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6148A6AD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3B2F1E94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B4E48A" w14:textId="054367B5" w:rsidR="000A06F2" w:rsidRPr="00595319" w:rsidRDefault="000A06F2" w:rsidP="00A01F0C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عطاء رقم </w:t>
      </w:r>
      <w:r w:rsidR="00944906">
        <w:rPr>
          <w:rFonts w:asciiTheme="majorBidi" w:hAnsiTheme="majorBidi" w:cstheme="majorBidi"/>
          <w:b/>
          <w:bCs/>
          <w:sz w:val="24"/>
          <w:szCs w:val="24"/>
        </w:rPr>
        <w:t>13</w:t>
      </w:r>
      <w:proofErr w:type="gramStart"/>
      <w:r w:rsidR="00944906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proofErr w:type="gramEnd"/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للعام 2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5319">
        <w:rPr>
          <w:rFonts w:asciiTheme="majorBidi" w:hAnsiTheme="majorBidi" w:cstheme="majorBidi"/>
          <w:sz w:val="24"/>
          <w:szCs w:val="24"/>
          <w:rtl/>
        </w:rPr>
        <w:t>م</w:t>
      </w:r>
    </w:p>
    <w:p w14:paraId="4BB054A1" w14:textId="642F5400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عطاء تأهي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ل (</w:t>
      </w:r>
      <w:proofErr w:type="gramStart"/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3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)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مح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طات</w:t>
      </w:r>
      <w:proofErr w:type="gramEnd"/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 مياه  بم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حلية </w:t>
      </w:r>
      <w:r w:rsidR="00944906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غرب بارا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 /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ولاية شمال كردفان</w:t>
      </w:r>
    </w:p>
    <w:p w14:paraId="46AB7DC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منظمة بلان العالمية السودان </w:t>
      </w:r>
      <w:proofErr w:type="gram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احدي</w:t>
      </w:r>
      <w:proofErr w:type="gram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3C060F18" w14:textId="612F5A5C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ترغب منظمة بلان العالمية السودان في إعادة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تأهيل (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3)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محطات </w:t>
      </w:r>
      <w:proofErr w:type="gramStart"/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مياه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بمحلية</w:t>
      </w:r>
      <w:proofErr w:type="gram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غرب بارا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-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ولاية شمال كردفان ف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 إطار مشروع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إستجابة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المياه والإصحاح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البيئى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للجفاف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محليات أم دم حاج أحمد، غرب بارا، جبرة الشيخ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وسودرى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بولاية شمال </w:t>
      </w:r>
      <w:r w:rsidR="000C10B0" w:rsidRPr="0059531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كردفان.</w:t>
      </w:r>
    </w:p>
    <w:p w14:paraId="79D75611" w14:textId="726B44B1" w:rsidR="0079051F" w:rsidRDefault="006D459B" w:rsidP="006D459B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</w:t>
      </w:r>
      <w:bookmarkStart w:id="0" w:name="_Hlk107464850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جوفية كبيرة </w:t>
      </w:r>
      <w:r w:rsidR="001F62B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أم </w:t>
      </w:r>
      <w:proofErr w:type="spellStart"/>
      <w:r w:rsid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كريدم</w:t>
      </w:r>
      <w:proofErr w:type="spellEnd"/>
      <w:r w:rsid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proofErr w:type="gramStart"/>
      <w:r w:rsid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الغربية 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-</w:t>
      </w:r>
      <w:proofErr w:type="gramEnd"/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محلية </w:t>
      </w:r>
      <w:r w:rsid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غرب بارا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/ ولاية شمال كردفان</w:t>
      </w:r>
      <w:bookmarkEnd w:id="0"/>
    </w:p>
    <w:p w14:paraId="277FB788" w14:textId="77777777" w:rsidR="00092B18" w:rsidRDefault="00092B18" w:rsidP="00092B18">
      <w:pPr>
        <w:pStyle w:val="ListParagraph"/>
        <w:shd w:val="clear" w:color="auto" w:fill="FFFFFF"/>
        <w:bidi/>
        <w:spacing w:before="100" w:beforeAutospacing="1" w:after="100" w:afterAutospacing="1" w:line="240" w:lineRule="auto"/>
        <w:ind w:left="927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</w:p>
    <w:p w14:paraId="784459B1" w14:textId="58036AED" w:rsidR="006D459B" w:rsidRDefault="00944906" w:rsidP="00944906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944906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جوفية </w:t>
      </w:r>
      <w:r w:rsidR="00590ED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صغيرة</w:t>
      </w:r>
      <w:r w:rsidRP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Pr="00944906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أم </w:t>
      </w:r>
      <w:proofErr w:type="gramStart"/>
      <w:r w:rsidR="00590ED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ضبان </w:t>
      </w:r>
      <w:r w:rsidRP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-</w:t>
      </w:r>
      <w:proofErr w:type="gramEnd"/>
      <w:r w:rsidRP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محلية غرب بارا / ولاية شمال كردفان</w:t>
      </w:r>
    </w:p>
    <w:p w14:paraId="72C8F6E4" w14:textId="77777777" w:rsidR="00944906" w:rsidRPr="00944906" w:rsidRDefault="00944906" w:rsidP="00944906">
      <w:pPr>
        <w:pStyle w:val="ListParagrap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167B64A" w14:textId="36DF0035" w:rsidR="00944906" w:rsidRPr="00944906" w:rsidRDefault="00944906" w:rsidP="00944906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944906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</w:t>
      </w:r>
      <w:r w:rsidR="00590ED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سطحية صغيرة </w:t>
      </w:r>
      <w:r w:rsidRPr="00944906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590ED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طيبة </w:t>
      </w:r>
      <w:proofErr w:type="spellStart"/>
      <w:r w:rsidR="00590ED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الزعيتيير</w:t>
      </w:r>
      <w:proofErr w:type="spellEnd"/>
      <w:r w:rsidRP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590ED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- </w:t>
      </w:r>
      <w:r w:rsidRPr="0094490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محلية غرب بارا / ولاية شمال كردفان</w:t>
      </w:r>
    </w:p>
    <w:p w14:paraId="7131C46C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مواصفات العطاء حسب المواصفات المرفقة في كراسة العطاء.</w:t>
      </w:r>
    </w:p>
    <w:p w14:paraId="1D495D72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22929BC8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6D6F186D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التقديم يكون بالجنية السوداني</w:t>
      </w:r>
    </w:p>
    <w:p w14:paraId="5A09067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أي تعديل في المناقصة غير موقع او مختوم بواسطة المتقدم يحرمه من دخول المناقصة كما ان أي خطا غير موقع او مختوم يستبعد المتقدم من المناقصة.</w:t>
      </w:r>
    </w:p>
    <w:p w14:paraId="27498FE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4C22126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العطاءات في ظروف مقفولة بالشمع الاحمر وتودع بصندوق المناقصات بمنظمة بلان سودان </w:t>
      </w:r>
    </w:p>
    <w:p w14:paraId="52295E9F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181FEC1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1BB1825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03E1A50A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يراعى عند تقديم العطاء</w:t>
      </w:r>
    </w:p>
    <w:p w14:paraId="02851F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48261F16" w14:textId="77777777" w:rsidR="000A06F2" w:rsidRPr="00595319" w:rsidRDefault="000A06F2" w:rsidP="000A06F2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السيرة الذاتية عن الجهة توضح الخبرات في مجال العمل طريقة التنفيذ واهم الانجازات.</w:t>
      </w:r>
    </w:p>
    <w:p w14:paraId="798368FB" w14:textId="77777777" w:rsidR="000A06F2" w:rsidRPr="00595319" w:rsidRDefault="000A06F2" w:rsidP="000A06F2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شهادة التسجيل للجهة.</w:t>
      </w:r>
    </w:p>
    <w:p w14:paraId="415F5BCC" w14:textId="77777777" w:rsidR="000A06F2" w:rsidRPr="00595319" w:rsidRDefault="000A06F2" w:rsidP="000A06F2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 تعامل الجهة بضريبة القيمة المضافة الرجاء ارفاق شهادة تسجيل الضرائب بذلك.</w:t>
      </w:r>
    </w:p>
    <w:p w14:paraId="02516945" w14:textId="573A1E37" w:rsidR="000A06F2" w:rsidRPr="00595319" w:rsidRDefault="000B4C41" w:rsidP="000A06F2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0B4C41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en-GB"/>
        </w:rPr>
        <w:lastRenderedPageBreak/>
        <w:t>احضار خلو طرف من الضرائب باسم منظمة بلان العالمية السودان</w:t>
      </w:r>
      <w:bookmarkStart w:id="1" w:name="_GoBack"/>
      <w:bookmarkEnd w:id="1"/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.</w:t>
      </w:r>
    </w:p>
    <w:p w14:paraId="08402C79" w14:textId="41D9FB8D" w:rsidR="000A06F2" w:rsidRDefault="000A06F2" w:rsidP="000A06F2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في حالة إرساء العطاء، على المورد دفع شيك ضمان بقيمة المبلغ المدفوع كقسط اول من المنظمة يوضح في عقد الإفاق.</w:t>
      </w:r>
    </w:p>
    <w:p w14:paraId="62942EDB" w14:textId="025D7FC9" w:rsidR="00F17B8E" w:rsidRPr="00DA76D7" w:rsidRDefault="00DA76D7" w:rsidP="00F17B8E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eastAsia="en-GB"/>
        </w:rPr>
      </w:pPr>
      <w:r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على </w:t>
      </w:r>
      <w:r w:rsidRPr="00DA76D7">
        <w:rPr>
          <w:rFonts w:asciiTheme="minorBidi" w:eastAsia="Times New Roman" w:hAnsiTheme="minorBidi" w:hint="cs"/>
          <w:sz w:val="24"/>
          <w:szCs w:val="24"/>
          <w:rtl/>
          <w:lang w:eastAsia="en-GB"/>
        </w:rPr>
        <w:t>الراغبين معاينة</w:t>
      </w:r>
      <w:r w:rsidR="00F17B8E"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 </w:t>
      </w:r>
      <w:r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مواقع </w:t>
      </w:r>
      <w:r w:rsidR="00F17B8E"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>الحفير قبل تقديم الاسعار</w:t>
      </w:r>
    </w:p>
    <w:p w14:paraId="20F6DE7A" w14:textId="77777777" w:rsidR="000A06F2" w:rsidRPr="00595319" w:rsidRDefault="000A06F2" w:rsidP="000A06F2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تسليم أعمال الصيانة والتأهيل بالمواقع المذكورة من قبل المهندس المختص من قبل المنظمة حسب المواصفات المذكورة للعمل</w:t>
      </w:r>
    </w:p>
    <w:p w14:paraId="39C1A17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يتم استلام كراسة العطاء مجانا والتي </w:t>
      </w:r>
      <w:proofErr w:type="gram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تحتوى</w:t>
      </w:r>
      <w:proofErr w:type="gram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على تفاصيل المواصفات و المواد بالكميات المطلوبة من مكاتب المنظمة بالعنوان التالي: -</w:t>
      </w:r>
    </w:p>
    <w:p w14:paraId="545D0553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السودان</w:t>
      </w:r>
    </w:p>
    <w:p w14:paraId="0FA21945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للمتقدمين للعطاء بولاية شمال كردفان الراغبين بالتقديم استلام كراسة العطاء وتسليمها من مكتب منظمة بلان سودان بمدينة الابيض على العنوان التالي:</w:t>
      </w:r>
    </w:p>
    <w:p w14:paraId="58B036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الابيض- الدرجة</w:t>
      </w:r>
    </w:p>
    <w:p w14:paraId="7B37C0D1" w14:textId="77777777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غرب بقالة العميري وجوار الإدارة العامة للضرائب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0912159 224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24ECFDE6" w14:textId="5C2DDEBD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2A2DDB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18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982B8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-يوليو -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2022</w:t>
      </w:r>
    </w:p>
    <w:p w14:paraId="32D530A7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7B8572D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5F53164" w14:textId="77777777" w:rsidR="00ED3537" w:rsidRPr="00595319" w:rsidRDefault="00ED3537" w:rsidP="00ED3537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ضابط المشتروات:</w:t>
      </w:r>
    </w:p>
    <w:p w14:paraId="1A748D37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الاسم: ..................................</w:t>
      </w:r>
    </w:p>
    <w:p w14:paraId="045A4030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55D36AD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</w:t>
      </w:r>
      <w:proofErr w:type="gramStart"/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التوقيع :ــــــــــــــــــــــــــــــــــــــــــــــــــــــــــــــــــــــــــــــــــــــ</w:t>
      </w:r>
      <w:proofErr w:type="gramEnd"/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                          التاريخ:_______________ </w:t>
      </w:r>
    </w:p>
    <w:p w14:paraId="34073808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3FD52B1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en-GB"/>
        </w:rPr>
      </w:pPr>
    </w:p>
    <w:sectPr w:rsidR="00895EEC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07186EE6"/>
    <w:lvl w:ilvl="0" w:tplc="E2B4D5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1"/>
    <w:lvlOverride w:ilvl="0">
      <w:startOverride w:val="11"/>
    </w:lvlOverride>
  </w:num>
  <w:num w:numId="6">
    <w:abstractNumId w:val="1"/>
    <w:lvlOverride w:ilvl="0">
      <w:startOverride w:val="12"/>
    </w:lvlOverride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92B18"/>
    <w:rsid w:val="000A06F2"/>
    <w:rsid w:val="000B4C41"/>
    <w:rsid w:val="000C10B0"/>
    <w:rsid w:val="000C44CE"/>
    <w:rsid w:val="001346BA"/>
    <w:rsid w:val="001E7C8D"/>
    <w:rsid w:val="001F62B1"/>
    <w:rsid w:val="002A2DDB"/>
    <w:rsid w:val="00483248"/>
    <w:rsid w:val="004F365C"/>
    <w:rsid w:val="00590EDB"/>
    <w:rsid w:val="00595319"/>
    <w:rsid w:val="006D459B"/>
    <w:rsid w:val="0079051F"/>
    <w:rsid w:val="00813D8E"/>
    <w:rsid w:val="00895EEC"/>
    <w:rsid w:val="00935908"/>
    <w:rsid w:val="00944906"/>
    <w:rsid w:val="00952FA5"/>
    <w:rsid w:val="00982B8A"/>
    <w:rsid w:val="009F2FEF"/>
    <w:rsid w:val="00A01F0C"/>
    <w:rsid w:val="00BA60F7"/>
    <w:rsid w:val="00C033F8"/>
    <w:rsid w:val="00C72634"/>
    <w:rsid w:val="00DA76D7"/>
    <w:rsid w:val="00ED3537"/>
    <w:rsid w:val="00F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EA78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4" ma:contentTypeDescription="Create a new document." ma:contentTypeScope="" ma:versionID="4771883b1a227314a6bbfc5e25b49d13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3c1f0c42f807598a5dc93df08a729e3b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BC45-A272-43AF-9192-779D99B74F23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1581217-1297-4009-83af-da7713151191"/>
    <ds:schemaRef ds:uri="http://schemas.microsoft.com/office/infopath/2007/PartnerControls"/>
    <ds:schemaRef ds:uri="f8607def-5d89-48d0-80fd-e6a799134c76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5679D0-ADAC-47B4-9CE5-4ECC91093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DCEB8-A13A-4B00-AA10-A85607054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4</cp:revision>
  <dcterms:created xsi:type="dcterms:W3CDTF">2022-07-03T08:23:00Z</dcterms:created>
  <dcterms:modified xsi:type="dcterms:W3CDTF">2022-07-04T12:20:00Z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